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D8" w:rsidRDefault="001E76D8" w:rsidP="009260E5">
      <w:pPr>
        <w:shd w:val="clear" w:color="auto" w:fill="FFF5E1"/>
        <w:spacing w:before="150" w:after="100" w:afterAutospacing="1" w:line="240" w:lineRule="auto"/>
        <w:ind w:left="150"/>
        <w:jc w:val="center"/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val="ru-RU" w:eastAsia="ru-RU" w:bidi="ar-SA"/>
        </w:rPr>
        <w:t>ОБРАЗОВАТЕЛЬНЫЕ ПРОГРАММЫ</w:t>
      </w:r>
    </w:p>
    <w:p w:rsidR="00173643" w:rsidRDefault="009260E5" w:rsidP="001E76D8">
      <w:pPr>
        <w:shd w:val="clear" w:color="auto" w:fill="FFF5E1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</w:pPr>
      <w:r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Краткое содержание</w:t>
      </w:r>
      <w:r w:rsidR="001E76D8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программ и </w:t>
      </w:r>
      <w:proofErr w:type="gramStart"/>
      <w:r w:rsidR="001E76D8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технологий</w:t>
      </w:r>
      <w:proofErr w:type="gramEnd"/>
      <w:r w:rsidR="001E76D8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р</w:t>
      </w:r>
      <w:r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еализуемых МБДОУ</w:t>
      </w:r>
    </w:p>
    <w:p w:rsidR="001E76D8" w:rsidRPr="00173643" w:rsidRDefault="009260E5" w:rsidP="001E76D8">
      <w:pPr>
        <w:shd w:val="clear" w:color="auto" w:fill="FFF5E1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«Детский сад №11</w:t>
      </w:r>
      <w:r w:rsidR="001E76D8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«</w:t>
      </w:r>
      <w:r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Колокольчик</w:t>
      </w:r>
      <w:r w:rsidR="00495B89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»</w:t>
      </w:r>
      <w:r w:rsidR="00495B89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br/>
        <w:t>в 2023-2024</w:t>
      </w:r>
      <w:r w:rsidR="001E76D8" w:rsidRPr="0017364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76D8" w:rsidRPr="00495B89" w:rsidTr="001E76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D8" w:rsidRPr="00495B89" w:rsidRDefault="001E76D8">
            <w:pPr>
              <w:jc w:val="center"/>
              <w:rPr>
                <w:sz w:val="24"/>
                <w:szCs w:val="24"/>
              </w:rPr>
            </w:pPr>
            <w:proofErr w:type="spellStart"/>
            <w:r w:rsidRPr="00495B89">
              <w:rPr>
                <w:sz w:val="24"/>
                <w:szCs w:val="24"/>
              </w:rPr>
              <w:t>Программы</w:t>
            </w:r>
            <w:proofErr w:type="spellEnd"/>
            <w:r w:rsidRPr="00495B89">
              <w:rPr>
                <w:sz w:val="24"/>
                <w:szCs w:val="24"/>
              </w:rPr>
              <w:t xml:space="preserve"> и </w:t>
            </w:r>
            <w:proofErr w:type="spellStart"/>
            <w:r w:rsidRPr="00495B89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D8" w:rsidRDefault="001E76D8">
            <w:pPr>
              <w:jc w:val="center"/>
              <w:rPr>
                <w:sz w:val="24"/>
                <w:szCs w:val="24"/>
                <w:lang w:val="ru-RU"/>
              </w:rPr>
            </w:pPr>
            <w:r w:rsidRPr="00495B89">
              <w:rPr>
                <w:sz w:val="24"/>
                <w:szCs w:val="24"/>
                <w:lang w:val="ru-RU"/>
              </w:rPr>
              <w:t>Численность воспитанников обучающихся по этим программам</w:t>
            </w:r>
          </w:p>
        </w:tc>
      </w:tr>
      <w:tr w:rsidR="001E76D8" w:rsidTr="001E76D8">
        <w:trPr>
          <w:trHeight w:val="31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6D8" w:rsidRDefault="001E76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</w:p>
        </w:tc>
      </w:tr>
      <w:tr w:rsidR="001E76D8" w:rsidTr="001E76D8">
        <w:trPr>
          <w:trHeight w:val="43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B89" w:rsidRPr="00173643" w:rsidRDefault="00495B89" w:rsidP="0049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«От рождения до школы»</w:t>
            </w:r>
          </w:p>
          <w:p w:rsidR="001E76D8" w:rsidRPr="00173643" w:rsidRDefault="00495B89" w:rsidP="0049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 ред. Н.Е. </w:t>
            </w:r>
            <w:proofErr w:type="spellStart"/>
            <w:r w:rsidRPr="00173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Вераксы</w:t>
            </w:r>
            <w:proofErr w:type="spellEnd"/>
            <w:r w:rsidRPr="00173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Т.С. Комаровой, М.А. Васильевой</w:t>
            </w:r>
          </w:p>
          <w:p w:rsidR="001E76D8" w:rsidRPr="00495B89" w:rsidRDefault="001E76D8" w:rsidP="009260E5">
            <w:pPr>
              <w:jc w:val="center"/>
              <w:rPr>
                <w:sz w:val="20"/>
                <w:szCs w:val="20"/>
                <w:lang w:val="ru-RU"/>
              </w:rPr>
            </w:pPr>
            <w:r w:rsidRPr="00495B89">
              <w:rPr>
                <w:sz w:val="20"/>
                <w:szCs w:val="20"/>
                <w:lang w:val="ru-RU"/>
              </w:rPr>
              <w:t>Содержание образовательной деятельности, включающее игры, чтение и обсуждение программных произведений, наблюдени</w:t>
            </w:r>
            <w:r w:rsidR="009260E5" w:rsidRPr="00495B89">
              <w:rPr>
                <w:sz w:val="20"/>
                <w:szCs w:val="20"/>
                <w:lang w:val="ru-RU"/>
              </w:rPr>
              <w:t>е</w:t>
            </w:r>
            <w:r w:rsidRPr="00495B89">
              <w:rPr>
                <w:sz w:val="20"/>
                <w:szCs w:val="20"/>
                <w:lang w:val="ru-RU"/>
              </w:rPr>
              <w:t>, работа по формированию умения действовать с игрушками и предметами, исследования, продуктивное и художественное творчество, музыкально-ритмическое движения и физические упражнения, отражает интеграцию всех образовательных областей, реализует комплексный подход к  воспитанию и обучению в детском саду, обеспечивает рациональную совместимость основных видов детской деятельности позволяет педагогам развивать предусмотренные программой</w:t>
            </w:r>
            <w:r w:rsidR="009260E5" w:rsidRPr="00495B89">
              <w:rPr>
                <w:sz w:val="20"/>
                <w:szCs w:val="20"/>
                <w:lang w:val="ru-RU"/>
              </w:rPr>
              <w:t>,</w:t>
            </w:r>
            <w:r w:rsidRPr="00495B89">
              <w:rPr>
                <w:sz w:val="20"/>
                <w:szCs w:val="20"/>
                <w:lang w:val="ru-RU"/>
              </w:rPr>
              <w:t xml:space="preserve"> интегрированные качества воспитанников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6D8" w:rsidRDefault="001E76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76D8" w:rsidRDefault="00495B89" w:rsidP="0049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1E76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воспитанника</w:t>
            </w:r>
          </w:p>
        </w:tc>
      </w:tr>
      <w:tr w:rsidR="001E76D8" w:rsidTr="001E76D8">
        <w:trPr>
          <w:trHeight w:val="10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D8" w:rsidRDefault="001E76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Парциальные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1E76D8" w:rsidTr="001E76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D8" w:rsidRPr="00173643" w:rsidRDefault="001E76D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73643">
              <w:rPr>
                <w:b/>
                <w:sz w:val="24"/>
                <w:szCs w:val="24"/>
                <w:lang w:val="ru-RU"/>
              </w:rPr>
              <w:t>«Юный эколог» С.Н. Николаева</w:t>
            </w:r>
          </w:p>
          <w:p w:rsidR="001E76D8" w:rsidRPr="00495B89" w:rsidRDefault="001E76D8">
            <w:pPr>
              <w:jc w:val="center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495B89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shd w:val="clear" w:color="auto" w:fill="FEFCDF"/>
                <w:lang w:val="ru-RU"/>
              </w:rPr>
              <w:t>Программа «Юный эколог» вместе с обеспечением — программно-методическая система всестороннего воспитания дошкольника с экологическим уклоном. Цель программы: воспитывать экологическую культуру дошкольников.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</w:t>
            </w:r>
            <w:r w:rsidRPr="00495B89">
              <w:rPr>
                <w:rFonts w:ascii="Cambria" w:hAnsi="Cambria"/>
                <w:i/>
                <w:iCs/>
                <w:color w:val="FF0000"/>
                <w:sz w:val="20"/>
                <w:szCs w:val="20"/>
                <w:highlight w:val="black"/>
                <w:shd w:val="clear" w:color="auto" w:fill="FEFCDF"/>
                <w:lang w:val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6D8" w:rsidRPr="00495B89" w:rsidRDefault="00495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 воспитанника</w:t>
            </w:r>
          </w:p>
        </w:tc>
      </w:tr>
      <w:tr w:rsidR="009260E5" w:rsidTr="001E76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5" w:rsidRDefault="009260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0E5" w:rsidRDefault="00926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6D8"/>
    <w:rsid w:val="00084A75"/>
    <w:rsid w:val="0014659D"/>
    <w:rsid w:val="00173643"/>
    <w:rsid w:val="001E76D8"/>
    <w:rsid w:val="003451E7"/>
    <w:rsid w:val="00495B89"/>
    <w:rsid w:val="006231BA"/>
    <w:rsid w:val="006B30D2"/>
    <w:rsid w:val="008459A2"/>
    <w:rsid w:val="009260E5"/>
    <w:rsid w:val="00B70D40"/>
    <w:rsid w:val="00BF3D88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06B6"/>
  <w15:docId w15:val="{4C842A75-BFFF-4050-9BAD-919719D9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D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character" w:styleId="af5">
    <w:name w:val="Hyperlink"/>
    <w:basedOn w:val="a0"/>
    <w:uiPriority w:val="99"/>
    <w:semiHidden/>
    <w:unhideWhenUsed/>
    <w:rsid w:val="001E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2013-12-04T04:14:00Z</dcterms:created>
  <dcterms:modified xsi:type="dcterms:W3CDTF">2023-12-09T19:00:00Z</dcterms:modified>
</cp:coreProperties>
</file>